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2A63" w14:textId="77777777" w:rsidR="004A3739" w:rsidRDefault="00AE38F3">
      <w:pPr>
        <w:spacing w:after="0"/>
        <w:ind w:left="1036" w:right="82" w:hanging="10"/>
        <w:jc w:val="center"/>
      </w:pPr>
      <w:r>
        <w:rPr>
          <w:rFonts w:ascii="Times New Roman" w:eastAsia="Times New Roman" w:hAnsi="Times New Roman" w:cs="Times New Roman"/>
        </w:rPr>
        <w:t xml:space="preserve">TOWN OF ANCRAM </w:t>
      </w:r>
    </w:p>
    <w:p w14:paraId="484ED5B5" w14:textId="77777777" w:rsidR="004A3739" w:rsidRDefault="00AE38F3">
      <w:pPr>
        <w:spacing w:after="0"/>
        <w:ind w:left="1036" w:right="66" w:hanging="10"/>
        <w:jc w:val="center"/>
      </w:pPr>
      <w:r>
        <w:rPr>
          <w:rFonts w:ascii="Times New Roman" w:eastAsia="Times New Roman" w:hAnsi="Times New Roman" w:cs="Times New Roman"/>
        </w:rPr>
        <w:t xml:space="preserve">Planning Board Monthly Meeting </w:t>
      </w:r>
    </w:p>
    <w:p w14:paraId="13694E02" w14:textId="77777777" w:rsidR="004A3739" w:rsidRDefault="00AE38F3">
      <w:pPr>
        <w:spacing w:after="0"/>
        <w:ind w:left="1036" w:hanging="10"/>
        <w:jc w:val="center"/>
      </w:pPr>
      <w:r>
        <w:rPr>
          <w:rFonts w:ascii="Times New Roman" w:eastAsia="Times New Roman" w:hAnsi="Times New Roman" w:cs="Times New Roman"/>
        </w:rPr>
        <w:t xml:space="preserve">July 9, 2026 - 7pm  </w:t>
      </w:r>
    </w:p>
    <w:p w14:paraId="49E2609E" w14:textId="77777777" w:rsidR="004A3739" w:rsidRDefault="00AE38F3">
      <w:pPr>
        <w:spacing w:after="0"/>
        <w:ind w:left="102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CA16897" w14:textId="77777777" w:rsidR="004A3739" w:rsidRDefault="00AE38F3">
      <w:pPr>
        <w:spacing w:after="0"/>
        <w:ind w:left="102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7361E82" w14:textId="77777777" w:rsidR="004A3739" w:rsidRDefault="00AE38F3">
      <w:pPr>
        <w:numPr>
          <w:ilvl w:val="0"/>
          <w:numId w:val="1"/>
        </w:numPr>
        <w:spacing w:after="4"/>
        <w:ind w:left="760" w:hanging="629"/>
      </w:pPr>
      <w:r>
        <w:rPr>
          <w:rFonts w:ascii="Times New Roman" w:eastAsia="Times New Roman" w:hAnsi="Times New Roman" w:cs="Times New Roman"/>
        </w:rPr>
        <w:t xml:space="preserve">Call to Order  </w:t>
      </w:r>
    </w:p>
    <w:p w14:paraId="623D16CC" w14:textId="77777777" w:rsidR="004A3739" w:rsidRDefault="00AE38F3">
      <w:pPr>
        <w:spacing w:after="12"/>
        <w:ind w:left="7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08B71" w14:textId="77777777" w:rsidR="004A3739" w:rsidRDefault="00AE38F3">
      <w:pPr>
        <w:numPr>
          <w:ilvl w:val="0"/>
          <w:numId w:val="1"/>
        </w:numPr>
        <w:spacing w:after="4"/>
        <w:ind w:left="760" w:hanging="629"/>
      </w:pPr>
      <w:r>
        <w:rPr>
          <w:rFonts w:ascii="Times New Roman" w:eastAsia="Times New Roman" w:hAnsi="Times New Roman" w:cs="Times New Roman"/>
        </w:rPr>
        <w:t xml:space="preserve">Attendance </w:t>
      </w:r>
    </w:p>
    <w:p w14:paraId="16124725" w14:textId="77777777" w:rsidR="004A3739" w:rsidRDefault="00AE38F3">
      <w:pPr>
        <w:spacing w:after="15"/>
        <w:ind w:left="7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64008CB" w14:textId="77777777" w:rsidR="004A3739" w:rsidRDefault="00AE38F3">
      <w:pPr>
        <w:numPr>
          <w:ilvl w:val="0"/>
          <w:numId w:val="1"/>
        </w:numPr>
        <w:spacing w:after="4"/>
        <w:ind w:left="760" w:hanging="629"/>
      </w:pPr>
      <w:r>
        <w:rPr>
          <w:rFonts w:ascii="Times New Roman" w:eastAsia="Times New Roman" w:hAnsi="Times New Roman" w:cs="Times New Roman"/>
        </w:rPr>
        <w:t xml:space="preserve">Conflicts Check </w:t>
      </w:r>
    </w:p>
    <w:p w14:paraId="719E2FFB" w14:textId="77777777" w:rsidR="004A3739" w:rsidRDefault="00AE38F3">
      <w:pPr>
        <w:spacing w:after="17"/>
        <w:ind w:left="7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3A106" w14:textId="77777777" w:rsidR="004A3739" w:rsidRDefault="00AE38F3">
      <w:pPr>
        <w:numPr>
          <w:ilvl w:val="0"/>
          <w:numId w:val="1"/>
        </w:numPr>
        <w:spacing w:after="4"/>
        <w:ind w:left="760" w:hanging="629"/>
      </w:pPr>
      <w:r>
        <w:rPr>
          <w:rFonts w:ascii="Times New Roman" w:eastAsia="Times New Roman" w:hAnsi="Times New Roman" w:cs="Times New Roman"/>
        </w:rPr>
        <w:t xml:space="preserve">Correspondence </w:t>
      </w:r>
    </w:p>
    <w:p w14:paraId="0C65524D" w14:textId="77777777" w:rsidR="004A3739" w:rsidRDefault="00AE38F3">
      <w:pPr>
        <w:spacing w:after="15"/>
        <w:ind w:left="751"/>
      </w:pPr>
      <w:r>
        <w:rPr>
          <w:rFonts w:ascii="Times New Roman" w:eastAsia="Times New Roman" w:hAnsi="Times New Roman" w:cs="Times New Roman"/>
        </w:rPr>
        <w:t xml:space="preserve"> </w:t>
      </w:r>
    </w:p>
    <w:p w14:paraId="261315C3" w14:textId="77777777" w:rsidR="004A3739" w:rsidRDefault="00AE38F3">
      <w:pPr>
        <w:numPr>
          <w:ilvl w:val="0"/>
          <w:numId w:val="1"/>
        </w:numPr>
        <w:spacing w:after="4"/>
        <w:ind w:left="760" w:hanging="629"/>
      </w:pPr>
      <w:r>
        <w:rPr>
          <w:rFonts w:ascii="Times New Roman" w:eastAsia="Times New Roman" w:hAnsi="Times New Roman" w:cs="Times New Roman"/>
        </w:rPr>
        <w:t xml:space="preserve">Approval of Minutes </w:t>
      </w:r>
    </w:p>
    <w:p w14:paraId="45369FBF" w14:textId="77777777" w:rsidR="004A3739" w:rsidRDefault="00AE38F3">
      <w:pPr>
        <w:spacing w:after="15"/>
        <w:ind w:left="7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A8B1EEF" w14:textId="092C8C5B" w:rsidR="004A3739" w:rsidRDefault="00AE38F3" w:rsidP="005A1284">
      <w:pPr>
        <w:pStyle w:val="Heading1"/>
        <w:ind w:left="759" w:hanging="628"/>
      </w:pPr>
      <w:r>
        <w:t xml:space="preserve">New Business </w:t>
      </w:r>
    </w:p>
    <w:p w14:paraId="262E8F8B" w14:textId="77777777" w:rsidR="004A3739" w:rsidRDefault="00AE38F3">
      <w:pPr>
        <w:spacing w:after="0"/>
        <w:ind w:left="31"/>
      </w:pPr>
      <w:r>
        <w:rPr>
          <w:rFonts w:ascii="Times New Roman" w:eastAsia="Times New Roman" w:hAnsi="Times New Roman" w:cs="Times New Roman"/>
        </w:rPr>
        <w:t xml:space="preserve"> </w:t>
      </w:r>
    </w:p>
    <w:p w14:paraId="63457D5E" w14:textId="77777777" w:rsidR="004A3739" w:rsidRDefault="00AE38F3">
      <w:pPr>
        <w:pStyle w:val="Heading1"/>
        <w:ind w:left="752" w:hanging="692"/>
      </w:pPr>
      <w:r>
        <w:t xml:space="preserve">Old Business </w:t>
      </w:r>
    </w:p>
    <w:p w14:paraId="7BE76FFD" w14:textId="77777777" w:rsidR="004A3739" w:rsidRDefault="00AE38F3">
      <w:pPr>
        <w:spacing w:after="0"/>
        <w:ind w:left="746" w:hanging="10"/>
      </w:pPr>
      <w:r>
        <w:rPr>
          <w:rFonts w:ascii="Times New Roman" w:eastAsia="Times New Roman" w:hAnsi="Times New Roman" w:cs="Times New Roman"/>
          <w:u w:val="single" w:color="000000"/>
        </w:rPr>
        <w:t>Sky High Farms- SUB-26-001</w:t>
      </w:r>
      <w:r>
        <w:rPr>
          <w:rFonts w:ascii="Times New Roman" w:eastAsia="Times New Roman" w:hAnsi="Times New Roman" w:cs="Times New Roman"/>
        </w:rPr>
        <w:t xml:space="preserve"> </w:t>
      </w:r>
    </w:p>
    <w:p w14:paraId="78C02BE0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Subdivision </w:t>
      </w:r>
    </w:p>
    <w:p w14:paraId="7F603106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675 Hall Hill Road  </w:t>
      </w:r>
    </w:p>
    <w:p w14:paraId="2845AEBD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213.-1-2 </w:t>
      </w:r>
    </w:p>
    <w:p w14:paraId="144D505F" w14:textId="77777777" w:rsidR="004A3739" w:rsidRDefault="00AE38F3">
      <w:pPr>
        <w:spacing w:after="13"/>
        <w:ind w:left="3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10F977" w14:textId="77777777" w:rsidR="004A3739" w:rsidRDefault="00AE38F3">
      <w:pPr>
        <w:spacing w:after="0"/>
        <w:ind w:left="746" w:hanging="10"/>
      </w:pPr>
      <w:r>
        <w:rPr>
          <w:rFonts w:ascii="Times New Roman" w:eastAsia="Times New Roman" w:hAnsi="Times New Roman" w:cs="Times New Roman"/>
          <w:u w:val="single" w:color="000000"/>
        </w:rPr>
        <w:t>BDA-A LLC - ASPR-26-003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3F49D6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Abbreviated Site Plan Review </w:t>
      </w:r>
    </w:p>
    <w:p w14:paraId="4200571B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1609 CR 7 </w:t>
      </w:r>
    </w:p>
    <w:p w14:paraId="221A81C6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1 96.-1-28.3 </w:t>
      </w:r>
    </w:p>
    <w:p w14:paraId="6DF15009" w14:textId="77777777" w:rsidR="004A3739" w:rsidRDefault="00AE38F3">
      <w:pPr>
        <w:spacing w:after="72"/>
        <w:ind w:left="31"/>
      </w:pPr>
      <w:r>
        <w:rPr>
          <w:rFonts w:ascii="Times New Roman" w:eastAsia="Times New Roman" w:hAnsi="Times New Roman" w:cs="Times New Roman"/>
        </w:rPr>
        <w:t xml:space="preserve"> </w:t>
      </w:r>
    </w:p>
    <w:p w14:paraId="5D985191" w14:textId="77777777" w:rsidR="004A3739" w:rsidRDefault="00AE38F3">
      <w:pPr>
        <w:spacing w:after="0"/>
        <w:ind w:left="746" w:hanging="10"/>
      </w:pPr>
      <w:r>
        <w:rPr>
          <w:rFonts w:ascii="Times New Roman" w:eastAsia="Times New Roman" w:hAnsi="Times New Roman" w:cs="Times New Roman"/>
          <w:u w:val="single" w:color="000000"/>
        </w:rPr>
        <w:t>BDA-A LLC - ASPR-26-004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7E21E2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Abbreviated Site Plan Review </w:t>
      </w:r>
    </w:p>
    <w:p w14:paraId="7CE6BEC1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1609 CR 7 </w:t>
      </w:r>
    </w:p>
    <w:p w14:paraId="3B30E248" w14:textId="77777777" w:rsidR="004A3739" w:rsidRDefault="00AE38F3">
      <w:pPr>
        <w:spacing w:after="11" w:line="250" w:lineRule="auto"/>
        <w:ind w:left="746" w:hanging="10"/>
      </w:pPr>
      <w:r>
        <w:rPr>
          <w:rFonts w:ascii="Times New Roman" w:eastAsia="Times New Roman" w:hAnsi="Times New Roman" w:cs="Times New Roman"/>
        </w:rPr>
        <w:t xml:space="preserve">1 96.-1-28.4 </w:t>
      </w:r>
    </w:p>
    <w:p w14:paraId="5D65BAD9" w14:textId="77777777" w:rsidR="004A3739" w:rsidRDefault="00AE38F3">
      <w:pPr>
        <w:spacing w:after="13"/>
        <w:ind w:left="75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C21372" w14:textId="420E41E3" w:rsidR="004A3739" w:rsidRDefault="004A3739" w:rsidP="005A1284">
      <w:pPr>
        <w:spacing w:after="27"/>
      </w:pPr>
    </w:p>
    <w:p w14:paraId="7570B5F5" w14:textId="77777777" w:rsidR="004A3739" w:rsidRDefault="00AE38F3">
      <w:pPr>
        <w:pStyle w:val="Heading1"/>
        <w:ind w:left="751" w:hanging="751"/>
      </w:pPr>
      <w:r>
        <w:t xml:space="preserve">Discussion </w:t>
      </w:r>
    </w:p>
    <w:sectPr w:rsidR="004A3739">
      <w:pgSz w:w="12240" w:h="15840"/>
      <w:pgMar w:top="1440" w:right="1547" w:bottom="1440" w:left="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C5837"/>
    <w:multiLevelType w:val="hybridMultilevel"/>
    <w:tmpl w:val="0CE2BD7E"/>
    <w:lvl w:ilvl="0" w:tplc="27B0F328">
      <w:start w:val="1"/>
      <w:numFmt w:val="upperRoman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AB2C2">
      <w:start w:val="1"/>
      <w:numFmt w:val="lowerLetter"/>
      <w:lvlText w:val="%2"/>
      <w:lvlJc w:val="left"/>
      <w:pPr>
        <w:ind w:left="1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72DCE2">
      <w:start w:val="1"/>
      <w:numFmt w:val="lowerRoman"/>
      <w:lvlText w:val="%3"/>
      <w:lvlJc w:val="left"/>
      <w:pPr>
        <w:ind w:left="1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8B6A4">
      <w:start w:val="1"/>
      <w:numFmt w:val="decimal"/>
      <w:lvlText w:val="%4"/>
      <w:lvlJc w:val="left"/>
      <w:pPr>
        <w:ind w:left="2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C2CAE">
      <w:start w:val="1"/>
      <w:numFmt w:val="lowerLetter"/>
      <w:lvlText w:val="%5"/>
      <w:lvlJc w:val="left"/>
      <w:pPr>
        <w:ind w:left="3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7242">
      <w:start w:val="1"/>
      <w:numFmt w:val="lowerRoman"/>
      <w:lvlText w:val="%6"/>
      <w:lvlJc w:val="left"/>
      <w:pPr>
        <w:ind w:left="4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64034C">
      <w:start w:val="1"/>
      <w:numFmt w:val="decimal"/>
      <w:lvlText w:val="%7"/>
      <w:lvlJc w:val="left"/>
      <w:pPr>
        <w:ind w:left="4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A1546">
      <w:start w:val="1"/>
      <w:numFmt w:val="lowerLetter"/>
      <w:lvlText w:val="%8"/>
      <w:lvlJc w:val="left"/>
      <w:pPr>
        <w:ind w:left="5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BE94D6">
      <w:start w:val="1"/>
      <w:numFmt w:val="lowerRoman"/>
      <w:lvlText w:val="%9"/>
      <w:lvlJc w:val="left"/>
      <w:pPr>
        <w:ind w:left="6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4702B3"/>
    <w:multiLevelType w:val="hybridMultilevel"/>
    <w:tmpl w:val="8D92C050"/>
    <w:lvl w:ilvl="0" w:tplc="42F88F42">
      <w:start w:val="6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444E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A2BE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488F76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EE86F8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28E2B8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8AABE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86D3F8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7C3E62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6209600">
    <w:abstractNumId w:val="0"/>
  </w:num>
  <w:num w:numId="2" w16cid:durableId="102682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39"/>
    <w:rsid w:val="000235E1"/>
    <w:rsid w:val="004A3739"/>
    <w:rsid w:val="005A1284"/>
    <w:rsid w:val="00AE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3407B"/>
  <w15:docId w15:val="{657CD975-CBBC-454E-9A0B-07C466E4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4" w:line="259" w:lineRule="auto"/>
      <w:ind w:left="279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July 9, 2026 Planning Agenda</dc:title>
  <dc:subject/>
  <dc:creator>Jessica Myers</dc:creator>
  <cp:keywords/>
  <cp:lastModifiedBy>Jessica Myers</cp:lastModifiedBy>
  <cp:revision>2</cp:revision>
  <dcterms:created xsi:type="dcterms:W3CDTF">2026-07-28T20:46:00Z</dcterms:created>
  <dcterms:modified xsi:type="dcterms:W3CDTF">2026-07-28T20:46:00Z</dcterms:modified>
</cp:coreProperties>
</file>